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BC10B" w14:textId="6056D225" w:rsidR="003A3A03" w:rsidRDefault="003A3A03" w:rsidP="00924A2C">
      <w:pPr>
        <w:spacing w:after="0" w:line="240" w:lineRule="auto"/>
        <w:ind w:right="144"/>
        <w:jc w:val="both"/>
        <w:rPr>
          <w:rFonts w:ascii="Arial" w:eastAsia="Times New Roman" w:hAnsi="Arial" w:cs="Arial"/>
          <w:color w:val="000000"/>
        </w:rPr>
      </w:pPr>
    </w:p>
    <w:p w14:paraId="01F48D91" w14:textId="50CB943A" w:rsidR="00560025" w:rsidRDefault="00560025" w:rsidP="00560025">
      <w:pPr>
        <w:jc w:val="both"/>
      </w:pPr>
      <w:r>
        <w:rPr>
          <w:b/>
          <w:bCs/>
        </w:rPr>
        <w:t>For Immediate Release</w:t>
      </w:r>
    </w:p>
    <w:p w14:paraId="3635FC06" w14:textId="77777777" w:rsidR="00560025" w:rsidRDefault="00560025" w:rsidP="00560025">
      <w:pPr>
        <w:jc w:val="both"/>
        <w:rPr>
          <w:b/>
          <w:bCs/>
        </w:rPr>
      </w:pPr>
      <w:r>
        <w:rPr>
          <w:b/>
          <w:bCs/>
        </w:rPr>
        <w:t>Contact:</w:t>
      </w:r>
    </w:p>
    <w:p w14:paraId="50188F64" w14:textId="77777777" w:rsidR="00560025" w:rsidRDefault="00560025" w:rsidP="00560025">
      <w:pPr>
        <w:spacing w:after="0" w:line="240" w:lineRule="auto"/>
        <w:jc w:val="both"/>
      </w:pPr>
      <w:r>
        <w:t>Jack Daniel</w:t>
      </w:r>
    </w:p>
    <w:p w14:paraId="6A59DDB5" w14:textId="5BBF2C6F" w:rsidR="00560025" w:rsidRDefault="00560025" w:rsidP="00560025">
      <w:pPr>
        <w:spacing w:after="0" w:line="240" w:lineRule="auto"/>
        <w:jc w:val="both"/>
      </w:pPr>
      <w:r>
        <w:t>Director of Marketing</w:t>
      </w:r>
    </w:p>
    <w:p w14:paraId="149B6477" w14:textId="77777777" w:rsidR="00560025" w:rsidRDefault="00560025" w:rsidP="00560025">
      <w:pPr>
        <w:spacing w:after="0" w:line="240" w:lineRule="auto"/>
        <w:jc w:val="both"/>
      </w:pPr>
      <w:r>
        <w:t>Big Sky Care Connect</w:t>
      </w:r>
    </w:p>
    <w:p w14:paraId="2869D870" w14:textId="77777777" w:rsidR="00560025" w:rsidRPr="00A729B5" w:rsidRDefault="00560025" w:rsidP="00560025">
      <w:pPr>
        <w:spacing w:after="0" w:line="240" w:lineRule="auto"/>
        <w:jc w:val="both"/>
      </w:pPr>
      <w:r>
        <w:t>406.558.4406</w:t>
      </w:r>
    </w:p>
    <w:p w14:paraId="7FA104CB" w14:textId="77777777" w:rsidR="00560025" w:rsidRDefault="00560025" w:rsidP="00560025">
      <w:pPr>
        <w:spacing w:after="0" w:line="240" w:lineRule="auto"/>
        <w:jc w:val="both"/>
      </w:pPr>
      <w:hyperlink r:id="rId6" w:history="1">
        <w:r w:rsidRPr="00CD63EE">
          <w:rPr>
            <w:rStyle w:val="Hyperlink"/>
          </w:rPr>
          <w:t>jack@mtbscc.org</w:t>
        </w:r>
      </w:hyperlink>
      <w:r>
        <w:tab/>
      </w:r>
    </w:p>
    <w:p w14:paraId="7DDD1793" w14:textId="77777777" w:rsidR="00560025" w:rsidRDefault="00560025" w:rsidP="00560025">
      <w:pPr>
        <w:jc w:val="both"/>
      </w:pPr>
    </w:p>
    <w:p w14:paraId="25DE5D70" w14:textId="77777777" w:rsidR="00560025" w:rsidRPr="00A729B5" w:rsidRDefault="00560025" w:rsidP="00560025">
      <w:pPr>
        <w:jc w:val="center"/>
        <w:rPr>
          <w:b/>
          <w:bCs/>
          <w:color w:val="4472C4" w:themeColor="accent1"/>
        </w:rPr>
      </w:pPr>
      <w:r>
        <w:rPr>
          <w:b/>
          <w:bCs/>
        </w:rPr>
        <w:t xml:space="preserve">Big Sky Care Connect </w:t>
      </w:r>
      <w:r>
        <w:rPr>
          <w:b/>
          <w:bCs/>
          <w:color w:val="4472C4" w:themeColor="accent1"/>
        </w:rPr>
        <w:t xml:space="preserve">Hires CEO </w:t>
      </w:r>
    </w:p>
    <w:p w14:paraId="5EB34F0D" w14:textId="77777777" w:rsidR="00560025" w:rsidRDefault="00560025" w:rsidP="00560025">
      <w:pPr>
        <w:jc w:val="both"/>
      </w:pPr>
    </w:p>
    <w:p w14:paraId="534A766B" w14:textId="7EA310E1" w:rsidR="00560025" w:rsidRPr="00BA455A" w:rsidRDefault="00560025" w:rsidP="00560025">
      <w:pPr>
        <w:rPr>
          <w:rFonts w:cstheme="minorHAnsi"/>
        </w:rPr>
      </w:pPr>
      <w:r>
        <w:rPr>
          <w:b/>
          <w:bCs/>
        </w:rPr>
        <w:t xml:space="preserve">Helena, Montana </w:t>
      </w:r>
      <w:r>
        <w:t xml:space="preserve">- Big Sky Care </w:t>
      </w:r>
      <w:r w:rsidRPr="00BA455A">
        <w:rPr>
          <w:rFonts w:cstheme="minorHAnsi"/>
        </w:rPr>
        <w:t>Connect (</w:t>
      </w:r>
      <w:r w:rsidRPr="00BA455A">
        <w:rPr>
          <w:rFonts w:cstheme="minorHAnsi"/>
          <w:b/>
          <w:bCs/>
        </w:rPr>
        <w:t>BSCC</w:t>
      </w:r>
      <w:r w:rsidRPr="00BA455A">
        <w:rPr>
          <w:rFonts w:cstheme="minorHAnsi"/>
        </w:rPr>
        <w:t>), Montana’s</w:t>
      </w:r>
      <w:r>
        <w:rPr>
          <w:rFonts w:cstheme="minorHAnsi"/>
        </w:rPr>
        <w:t xml:space="preserve"> designated</w:t>
      </w:r>
      <w:r w:rsidRPr="00BA455A">
        <w:rPr>
          <w:rFonts w:cstheme="minorHAnsi"/>
        </w:rPr>
        <w:t xml:space="preserve"> health information exchange (HIE), </w:t>
      </w:r>
      <w:r>
        <w:rPr>
          <w:rFonts w:cstheme="minorHAnsi"/>
        </w:rPr>
        <w:t>is pleased to announce the hiring of Ben Tyrrell as its Chief Executive Officer.</w:t>
      </w:r>
    </w:p>
    <w:p w14:paraId="26B2B8B2" w14:textId="2D026517" w:rsidR="00560025" w:rsidRDefault="00560025" w:rsidP="00560025">
      <w:pPr>
        <w:rPr>
          <w:rFonts w:cstheme="minorHAnsi"/>
        </w:rPr>
      </w:pPr>
      <w:r w:rsidRPr="00BA455A">
        <w:rPr>
          <w:rFonts w:cstheme="minorHAnsi"/>
        </w:rPr>
        <w:t xml:space="preserve">Before the launch of </w:t>
      </w:r>
      <w:r w:rsidRPr="00BA455A">
        <w:rPr>
          <w:rFonts w:cstheme="minorHAnsi"/>
          <w:b/>
          <w:bCs/>
        </w:rPr>
        <w:t>BSCC</w:t>
      </w:r>
      <w:r w:rsidRPr="00BA455A">
        <w:rPr>
          <w:rFonts w:cstheme="minorHAnsi"/>
        </w:rPr>
        <w:t xml:space="preserve"> in 2020, Montana was just one of two states in the U.S. without a </w:t>
      </w:r>
      <w:proofErr w:type="gramStart"/>
      <w:r w:rsidRPr="00BA455A">
        <w:rPr>
          <w:rFonts w:cstheme="minorHAnsi"/>
        </w:rPr>
        <w:t>state-designated</w:t>
      </w:r>
      <w:proofErr w:type="gramEnd"/>
      <w:r w:rsidRPr="00BA455A">
        <w:rPr>
          <w:rFonts w:cstheme="minorHAnsi"/>
        </w:rPr>
        <w:t xml:space="preserve"> HIE.  An HIE is a modern system for improving patient health by saving time and expediting quality patient care through sophisticated information technology.  </w:t>
      </w:r>
      <w:r w:rsidRPr="00BA455A">
        <w:rPr>
          <w:rFonts w:cstheme="minorHAnsi"/>
          <w:b/>
          <w:bCs/>
        </w:rPr>
        <w:t>BSCC</w:t>
      </w:r>
      <w:r w:rsidRPr="00BA455A">
        <w:rPr>
          <w:rFonts w:cstheme="minorHAnsi"/>
        </w:rPr>
        <w:t xml:space="preserve"> feeds data from healthcare providers across the state into a centralized digital network which serves as a real-time information portal for participating providers, </w:t>
      </w:r>
      <w:proofErr w:type="gramStart"/>
      <w:r w:rsidRPr="00BA455A">
        <w:rPr>
          <w:rFonts w:cstheme="minorHAnsi"/>
        </w:rPr>
        <w:t>patients</w:t>
      </w:r>
      <w:proofErr w:type="gramEnd"/>
      <w:r w:rsidRPr="00BA455A">
        <w:rPr>
          <w:rFonts w:cstheme="minorHAnsi"/>
        </w:rPr>
        <w:t xml:space="preserve"> and payors in Montana.  Healthcare organizations of all types throughout Montana can participate in the network.</w:t>
      </w:r>
    </w:p>
    <w:p w14:paraId="710BFDBC" w14:textId="4FECEC09" w:rsidR="00560025" w:rsidRPr="00BA455A" w:rsidRDefault="00560025" w:rsidP="00560025">
      <w:pPr>
        <w:rPr>
          <w:rFonts w:cstheme="minorHAnsi"/>
        </w:rPr>
      </w:pPr>
      <w:r>
        <w:rPr>
          <w:rFonts w:cstheme="minorHAnsi"/>
        </w:rPr>
        <w:t xml:space="preserve">Mr. Tyrrell has lived in Montana for over a decade and is a graduate of Connecticut College where he received a </w:t>
      </w:r>
      <w:proofErr w:type="gramStart"/>
      <w:r>
        <w:rPr>
          <w:rFonts w:cstheme="minorHAnsi"/>
        </w:rPr>
        <w:t>Bachelor’s Degree</w:t>
      </w:r>
      <w:proofErr w:type="gramEnd"/>
      <w:r>
        <w:rPr>
          <w:rFonts w:cstheme="minorHAnsi"/>
        </w:rPr>
        <w:t xml:space="preserve"> in Government &amp; Economics, and received his MBA from the University of Chicago Booth School of Business with a focus in Finance &amp; Strategy.  He has extensive operational, business development and strategic management experience in the acute care, post-acute care, and outpatient service sectors.  Ben has been active in community service, serving as President of the Board of Directors of CASA of Yellowstone County and in several other community organizations. </w:t>
      </w:r>
    </w:p>
    <w:p w14:paraId="70A53126" w14:textId="4F27F673" w:rsidR="00560025" w:rsidRPr="00AF4A5A" w:rsidRDefault="00560025" w:rsidP="00560025">
      <w:pPr>
        <w:rPr>
          <w:rFonts w:cstheme="minorHAnsi"/>
          <w:color w:val="000000" w:themeColor="text1"/>
        </w:rPr>
      </w:pPr>
      <w:r>
        <w:rPr>
          <w:rFonts w:cstheme="minorHAnsi"/>
        </w:rPr>
        <w:t>Mr. Tyrrell, who had also served for two years as a Member of the BSCC Board of Directors states, “It is a true privilege to join this organization at such a critical time in our development.  The team at Big Sky Care Connect is extremely talented and passionate about bringing this technology platform to reality and I am excited to join the team as we grow to serve the needs of our State.”</w:t>
      </w:r>
    </w:p>
    <w:p w14:paraId="2C3E4BD2" w14:textId="4B268A2B" w:rsidR="00560025" w:rsidRPr="00BA455A" w:rsidRDefault="00560025" w:rsidP="00560025">
      <w:pPr>
        <w:rPr>
          <w:rFonts w:cstheme="minorHAnsi"/>
        </w:rPr>
      </w:pPr>
      <w:r>
        <w:rPr>
          <w:rFonts w:cstheme="minorHAnsi"/>
          <w:color w:val="000000" w:themeColor="text1"/>
        </w:rPr>
        <w:t xml:space="preserve">Over </w:t>
      </w:r>
      <w:r w:rsidRPr="00AF4A5A">
        <w:rPr>
          <w:rFonts w:cstheme="minorHAnsi"/>
          <w:color w:val="000000" w:themeColor="text1"/>
        </w:rPr>
        <w:t>8</w:t>
      </w:r>
      <w:r>
        <w:rPr>
          <w:rFonts w:cstheme="minorHAnsi"/>
          <w:color w:val="000000" w:themeColor="text1"/>
        </w:rPr>
        <w:t>0</w:t>
      </w:r>
      <w:r w:rsidRPr="00AF4A5A">
        <w:rPr>
          <w:rFonts w:cstheme="minorHAnsi"/>
          <w:color w:val="000000" w:themeColor="text1"/>
        </w:rPr>
        <w:t xml:space="preserve"> healthcare organizations</w:t>
      </w:r>
      <w:r>
        <w:rPr>
          <w:rFonts w:cstheme="minorHAnsi"/>
          <w:color w:val="000000" w:themeColor="text1"/>
        </w:rPr>
        <w:t>, comprised of over 250 provider locations,</w:t>
      </w:r>
      <w:r w:rsidRPr="00AF4A5A">
        <w:rPr>
          <w:rFonts w:cstheme="minorHAnsi"/>
          <w:color w:val="000000" w:themeColor="text1"/>
        </w:rPr>
        <w:t xml:space="preserve"> have now signed-on with </w:t>
      </w:r>
      <w:r w:rsidRPr="00AF4A5A">
        <w:rPr>
          <w:rFonts w:cstheme="minorHAnsi"/>
          <w:b/>
          <w:bCs/>
          <w:color w:val="000000" w:themeColor="text1"/>
        </w:rPr>
        <w:t>BSCC</w:t>
      </w:r>
      <w:r w:rsidRPr="00AF4A5A">
        <w:rPr>
          <w:rFonts w:cstheme="minorHAnsi"/>
          <w:color w:val="000000" w:themeColor="text1"/>
        </w:rPr>
        <w:t>.  These organizations</w:t>
      </w:r>
      <w:r w:rsidRPr="00BA455A">
        <w:rPr>
          <w:rFonts w:cstheme="minorHAnsi"/>
        </w:rPr>
        <w:t>, and those that follow, will now be able to take advantage of the HIE to create better outcomes for all Montanans.</w:t>
      </w:r>
    </w:p>
    <w:p w14:paraId="6CEF880F" w14:textId="77777777" w:rsidR="00560025" w:rsidRPr="00BA455A" w:rsidRDefault="00560025" w:rsidP="00560025">
      <w:pPr>
        <w:rPr>
          <w:rFonts w:cstheme="minorHAnsi"/>
        </w:rPr>
      </w:pPr>
      <w:r w:rsidRPr="00BA455A">
        <w:rPr>
          <w:rFonts w:cstheme="minorHAnsi"/>
        </w:rPr>
        <w:t xml:space="preserve">“I believe,” says </w:t>
      </w:r>
      <w:r>
        <w:rPr>
          <w:rFonts w:cstheme="minorHAnsi"/>
        </w:rPr>
        <w:t>Mr.</w:t>
      </w:r>
      <w:r w:rsidRPr="00BA455A">
        <w:rPr>
          <w:rFonts w:cstheme="minorHAnsi"/>
        </w:rPr>
        <w:t xml:space="preserve"> Tyrrell, “we </w:t>
      </w:r>
      <w:r>
        <w:rPr>
          <w:rFonts w:cstheme="minorHAnsi"/>
        </w:rPr>
        <w:t>have accomplished much in 3 years, and I’m very proud to be a part of this important work to improve the lives of Montana citizens</w:t>
      </w:r>
      <w:r w:rsidRPr="00BA455A">
        <w:rPr>
          <w:rFonts w:cstheme="minorHAnsi"/>
        </w:rPr>
        <w:t>”</w:t>
      </w:r>
      <w:r>
        <w:rPr>
          <w:rFonts w:cstheme="minorHAnsi"/>
        </w:rPr>
        <w:t>.</w:t>
      </w:r>
    </w:p>
    <w:p w14:paraId="3C43A04F" w14:textId="77777777" w:rsidR="00560025" w:rsidRDefault="00560025" w:rsidP="00560025"/>
    <w:p w14:paraId="0969D018" w14:textId="77777777" w:rsidR="00560025" w:rsidRDefault="00560025" w:rsidP="00560025"/>
    <w:p w14:paraId="0C2EAFE3" w14:textId="208F7F25" w:rsidR="00560025" w:rsidRDefault="00560025" w:rsidP="00560025">
      <w:r>
        <w:rPr>
          <w:b/>
          <w:bCs/>
        </w:rPr>
        <w:lastRenderedPageBreak/>
        <w:t>About Big Sky Care Connect</w:t>
      </w:r>
    </w:p>
    <w:p w14:paraId="761E3D13" w14:textId="77777777" w:rsidR="00560025" w:rsidRDefault="00560025" w:rsidP="00560025">
      <w:r>
        <w:t xml:space="preserve">Big Sky Care Connect is a 501(c) 3 nonprofit created in 2018 to respond to the need for a state-wide coordinated health information exchange (HIE) and related services to enhance the clinical care in communities throughout Montana.  Big Sky Care Connect serves to facilitate timely and secure access to clinical information between various member healthcare organizations and to engage in other activities to improve and promote public health and the quality of health care in Montana in a cost-effective manner.  Big Sky Care Connect is governed by a Board of Directors made up of physicians and healthcare executives from around the state.  For more information email </w:t>
      </w:r>
      <w:hyperlink r:id="rId7" w:history="1">
        <w:r w:rsidRPr="00CD63EE">
          <w:rPr>
            <w:rStyle w:val="Hyperlink"/>
          </w:rPr>
          <w:t>information@mtbscc.org</w:t>
        </w:r>
      </w:hyperlink>
      <w:r>
        <w:t xml:space="preserve"> or call 406-443-4000.</w:t>
      </w:r>
    </w:p>
    <w:p w14:paraId="011A0927" w14:textId="77777777" w:rsidR="00560025" w:rsidRDefault="00560025" w:rsidP="00560025">
      <w:pPr>
        <w:rPr>
          <w:rFonts w:cstheme="minorHAnsi"/>
          <w:color w:val="000000" w:themeColor="text1"/>
        </w:rPr>
      </w:pPr>
    </w:p>
    <w:p w14:paraId="7DC8B6C5" w14:textId="77777777" w:rsidR="00560025" w:rsidRDefault="00560025" w:rsidP="00924A2C">
      <w:pPr>
        <w:spacing w:after="0" w:line="240" w:lineRule="auto"/>
        <w:ind w:right="144"/>
        <w:jc w:val="both"/>
        <w:rPr>
          <w:rFonts w:ascii="Arial" w:eastAsia="Times New Roman" w:hAnsi="Arial" w:cs="Arial"/>
          <w:color w:val="000000"/>
        </w:rPr>
      </w:pPr>
    </w:p>
    <w:sectPr w:rsidR="00560025" w:rsidSect="00BF2CD5">
      <w:headerReference w:type="first" r:id="rId8"/>
      <w:footerReference w:type="first" r:id="rId9"/>
      <w:pgSz w:w="12240" w:h="15840"/>
      <w:pgMar w:top="1440" w:right="1440" w:bottom="1440" w:left="1440" w:header="172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E647A" w14:textId="77777777" w:rsidR="00FF4033" w:rsidRDefault="00FF4033" w:rsidP="00CE7ED0">
      <w:pPr>
        <w:spacing w:after="0" w:line="240" w:lineRule="auto"/>
      </w:pPr>
      <w:r>
        <w:separator/>
      </w:r>
    </w:p>
  </w:endnote>
  <w:endnote w:type="continuationSeparator" w:id="0">
    <w:p w14:paraId="446D0E90" w14:textId="77777777" w:rsidR="00FF4033" w:rsidRDefault="00FF4033" w:rsidP="00CE7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40366" w14:textId="556C86DB" w:rsidR="00721937" w:rsidRPr="001E564C" w:rsidRDefault="00BF2CD5" w:rsidP="00721937">
    <w:pPr>
      <w:pStyle w:val="Footer"/>
      <w:tabs>
        <w:tab w:val="clear" w:pos="9360"/>
      </w:tabs>
      <w:ind w:left="-720" w:right="-450"/>
      <w:jc w:val="center"/>
      <w:rPr>
        <w:rFonts w:ascii="Arial" w:hAnsi="Arial" w:cs="Arial"/>
        <w:color w:val="343433"/>
        <w:sz w:val="18"/>
        <w:szCs w:val="18"/>
      </w:rPr>
    </w:pPr>
    <w:r w:rsidRPr="001E564C">
      <w:rPr>
        <w:rFonts w:ascii="Arial" w:hAnsi="Arial" w:cs="Arial"/>
        <w:color w:val="343433"/>
        <w:sz w:val="18"/>
        <w:szCs w:val="18"/>
      </w:rPr>
      <w:t>This project is funded in whole o</w:t>
    </w:r>
    <w:r w:rsidR="00721937" w:rsidRPr="001E564C">
      <w:rPr>
        <w:rFonts w:ascii="Arial" w:hAnsi="Arial" w:cs="Arial"/>
        <w:color w:val="343433"/>
        <w:sz w:val="18"/>
        <w:szCs w:val="18"/>
      </w:rPr>
      <w:t>r</w:t>
    </w:r>
    <w:r w:rsidRPr="001E564C">
      <w:rPr>
        <w:rFonts w:ascii="Arial" w:hAnsi="Arial" w:cs="Arial"/>
        <w:color w:val="343433"/>
        <w:sz w:val="18"/>
        <w:szCs w:val="18"/>
      </w:rPr>
      <w:t xml:space="preserve"> in part under a contract with the Montana Department of Public Health and Human Services.</w:t>
    </w:r>
  </w:p>
  <w:p w14:paraId="709B9972" w14:textId="611A6650" w:rsidR="00BF2CD5" w:rsidRPr="001E564C" w:rsidRDefault="00BF2CD5" w:rsidP="00721937">
    <w:pPr>
      <w:pStyle w:val="Footer"/>
      <w:tabs>
        <w:tab w:val="clear" w:pos="9360"/>
      </w:tabs>
      <w:ind w:left="-720" w:right="-450"/>
      <w:jc w:val="center"/>
      <w:rPr>
        <w:rFonts w:ascii="Arial" w:hAnsi="Arial" w:cs="Arial"/>
        <w:color w:val="343433"/>
        <w:sz w:val="20"/>
        <w:szCs w:val="20"/>
      </w:rPr>
    </w:pPr>
    <w:r w:rsidRPr="001E564C">
      <w:rPr>
        <w:rFonts w:ascii="Arial" w:hAnsi="Arial" w:cs="Arial"/>
        <w:color w:val="343433"/>
        <w:sz w:val="18"/>
        <w:szCs w:val="18"/>
      </w:rPr>
      <w:t>The statements herein do not necessarily reflect the opinion of the Department</w:t>
    </w:r>
    <w:r w:rsidRPr="001E564C">
      <w:rPr>
        <w:rFonts w:ascii="Arial" w:hAnsi="Arial" w:cs="Arial"/>
        <w:color w:val="343433"/>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F078E" w14:textId="77777777" w:rsidR="00FF4033" w:rsidRDefault="00FF4033" w:rsidP="00CE7ED0">
      <w:pPr>
        <w:spacing w:after="0" w:line="240" w:lineRule="auto"/>
      </w:pPr>
      <w:r>
        <w:separator/>
      </w:r>
    </w:p>
  </w:footnote>
  <w:footnote w:type="continuationSeparator" w:id="0">
    <w:p w14:paraId="22F9748B" w14:textId="77777777" w:rsidR="00FF4033" w:rsidRDefault="00FF4033" w:rsidP="00CE7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AE5B" w14:textId="0BB3DC9A" w:rsidR="00775ADF" w:rsidRDefault="003A3A03">
    <w:pPr>
      <w:pStyle w:val="Header"/>
    </w:pPr>
    <w:r>
      <w:rPr>
        <w:noProof/>
      </w:rPr>
      <w:drawing>
        <wp:anchor distT="0" distB="0" distL="114300" distR="114300" simplePos="0" relativeHeight="251659264" behindDoc="1" locked="1" layoutInCell="1" allowOverlap="1" wp14:anchorId="0E22B90B" wp14:editId="6813A6D4">
          <wp:simplePos x="0" y="0"/>
          <wp:positionH relativeFrom="margin">
            <wp:posOffset>-914400</wp:posOffset>
          </wp:positionH>
          <wp:positionV relativeFrom="margin">
            <wp:posOffset>-1268095</wp:posOffset>
          </wp:positionV>
          <wp:extent cx="77724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t="1299" b="1299"/>
                  <a:stretch/>
                </pic:blipFill>
                <pic:spPr bwMode="auto">
                  <a:xfrm>
                    <a:off x="0" y="0"/>
                    <a:ext cx="7772400" cy="1371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D0"/>
    <w:rsid w:val="00022ECC"/>
    <w:rsid w:val="000F6C68"/>
    <w:rsid w:val="001E564C"/>
    <w:rsid w:val="003A3A03"/>
    <w:rsid w:val="00400CA9"/>
    <w:rsid w:val="00473656"/>
    <w:rsid w:val="00560025"/>
    <w:rsid w:val="006D3C8C"/>
    <w:rsid w:val="00721937"/>
    <w:rsid w:val="00731754"/>
    <w:rsid w:val="00775ADF"/>
    <w:rsid w:val="00791B73"/>
    <w:rsid w:val="007C11CC"/>
    <w:rsid w:val="00800B63"/>
    <w:rsid w:val="008234F7"/>
    <w:rsid w:val="00924A2C"/>
    <w:rsid w:val="00A224CF"/>
    <w:rsid w:val="00B22C01"/>
    <w:rsid w:val="00B304A7"/>
    <w:rsid w:val="00BF2CD5"/>
    <w:rsid w:val="00C51391"/>
    <w:rsid w:val="00CE7ED0"/>
    <w:rsid w:val="00D03F6D"/>
    <w:rsid w:val="00E62F35"/>
    <w:rsid w:val="00F56FE5"/>
    <w:rsid w:val="00FB492F"/>
    <w:rsid w:val="00FE010E"/>
    <w:rsid w:val="00FF4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F89AC"/>
  <w15:chartTrackingRefBased/>
  <w15:docId w15:val="{75855AD8-C71E-47D9-BA1D-3CA459F7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E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D0"/>
  </w:style>
  <w:style w:type="paragraph" w:styleId="Footer">
    <w:name w:val="footer"/>
    <w:basedOn w:val="Normal"/>
    <w:link w:val="FooterChar"/>
    <w:uiPriority w:val="99"/>
    <w:unhideWhenUsed/>
    <w:rsid w:val="00CE7E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D0"/>
  </w:style>
  <w:style w:type="character" w:customStyle="1" w:styleId="normaltextrun">
    <w:name w:val="normaltextrun"/>
    <w:basedOn w:val="DefaultParagraphFont"/>
    <w:rsid w:val="006D3C8C"/>
  </w:style>
  <w:style w:type="paragraph" w:customStyle="1" w:styleId="font8">
    <w:name w:val="font8"/>
    <w:basedOn w:val="Normal"/>
    <w:rsid w:val="00FB492F"/>
    <w:pPr>
      <w:spacing w:after="0" w:line="240" w:lineRule="auto"/>
    </w:pPr>
    <w:rPr>
      <w:rFonts w:ascii="Calibri" w:hAnsi="Calibri" w:cs="Calibri"/>
    </w:rPr>
  </w:style>
  <w:style w:type="character" w:styleId="Hyperlink">
    <w:name w:val="Hyperlink"/>
    <w:basedOn w:val="DefaultParagraphFont"/>
    <w:uiPriority w:val="99"/>
    <w:unhideWhenUsed/>
    <w:rsid w:val="00B304A7"/>
    <w:rPr>
      <w:color w:val="0563C1" w:themeColor="hyperlink"/>
      <w:u w:val="single"/>
    </w:rPr>
  </w:style>
  <w:style w:type="character" w:styleId="UnresolvedMention">
    <w:name w:val="Unresolved Mention"/>
    <w:basedOn w:val="DefaultParagraphFont"/>
    <w:uiPriority w:val="99"/>
    <w:semiHidden/>
    <w:unhideWhenUsed/>
    <w:rsid w:val="00B30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86">
      <w:bodyDiv w:val="1"/>
      <w:marLeft w:val="0"/>
      <w:marRight w:val="0"/>
      <w:marTop w:val="0"/>
      <w:marBottom w:val="0"/>
      <w:divBdr>
        <w:top w:val="none" w:sz="0" w:space="0" w:color="auto"/>
        <w:left w:val="none" w:sz="0" w:space="0" w:color="auto"/>
        <w:bottom w:val="none" w:sz="0" w:space="0" w:color="auto"/>
        <w:right w:val="none" w:sz="0" w:space="0" w:color="auto"/>
      </w:divBdr>
    </w:div>
    <w:div w:id="280110107">
      <w:bodyDiv w:val="1"/>
      <w:marLeft w:val="0"/>
      <w:marRight w:val="0"/>
      <w:marTop w:val="0"/>
      <w:marBottom w:val="0"/>
      <w:divBdr>
        <w:top w:val="none" w:sz="0" w:space="0" w:color="auto"/>
        <w:left w:val="none" w:sz="0" w:space="0" w:color="auto"/>
        <w:bottom w:val="none" w:sz="0" w:space="0" w:color="auto"/>
        <w:right w:val="none" w:sz="0" w:space="0" w:color="auto"/>
      </w:divBdr>
    </w:div>
    <w:div w:id="724909636">
      <w:bodyDiv w:val="1"/>
      <w:marLeft w:val="0"/>
      <w:marRight w:val="0"/>
      <w:marTop w:val="0"/>
      <w:marBottom w:val="0"/>
      <w:divBdr>
        <w:top w:val="none" w:sz="0" w:space="0" w:color="auto"/>
        <w:left w:val="none" w:sz="0" w:space="0" w:color="auto"/>
        <w:bottom w:val="none" w:sz="0" w:space="0" w:color="auto"/>
        <w:right w:val="none" w:sz="0" w:space="0" w:color="auto"/>
      </w:divBdr>
    </w:div>
    <w:div w:id="73258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rmation@mtbs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ck@mtbs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Alyce Bailey</dc:creator>
  <cp:keywords/>
  <dc:description/>
  <cp:lastModifiedBy>Jack Daniel</cp:lastModifiedBy>
  <cp:revision>2</cp:revision>
  <cp:lastPrinted>2021-09-30T16:54:00Z</cp:lastPrinted>
  <dcterms:created xsi:type="dcterms:W3CDTF">2021-10-08T18:29:00Z</dcterms:created>
  <dcterms:modified xsi:type="dcterms:W3CDTF">2021-10-08T18:29:00Z</dcterms:modified>
</cp:coreProperties>
</file>